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color w:val="449f69"/>
          <w:sz w:val="56"/>
          <w:szCs w:val="56"/>
        </w:rPr>
      </w:pP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Junior Players in Adult Matches Policy</w:t>
      </w:r>
    </w:p>
    <w:p w:rsidR="00000000" w:rsidDel="00000000" w:rsidP="00000000" w:rsidRDefault="00000000" w:rsidRPr="00000000" w14:paraId="00000003">
      <w:pPr>
        <w:spacing w:after="0" w:before="418" w:line="276" w:lineRule="auto"/>
        <w:ind w:right="62"/>
        <w:jc w:val="both"/>
        <w:rPr>
          <w:rFonts w:ascii="Arial" w:cs="Arial" w:eastAsia="Arial" w:hAnsi="Arial"/>
          <w:sz w:val="24"/>
          <w:szCs w:val="24"/>
        </w:rPr>
      </w:pPr>
      <w:r w:rsidDel="00000000" w:rsidR="00000000" w:rsidRPr="00000000">
        <w:rPr>
          <w:rFonts w:ascii="Arial" w:cs="Arial" w:eastAsia="Arial" w:hAnsi="Arial"/>
          <w:color w:val="0e0e0e"/>
          <w:sz w:val="24"/>
          <w:szCs w:val="24"/>
          <w:rtl w:val="0"/>
        </w:rPr>
        <w:t xml:space="preserve">The Club recognises that </w:t>
      </w:r>
      <w:r w:rsidDel="00000000" w:rsidR="00000000" w:rsidRPr="00000000">
        <w:rPr>
          <w:rFonts w:ascii="Arial" w:cs="Arial" w:eastAsia="Arial" w:hAnsi="Arial"/>
          <w:color w:val="111111"/>
          <w:sz w:val="24"/>
          <w:szCs w:val="24"/>
          <w:rtl w:val="0"/>
        </w:rPr>
        <w:t xml:space="preserve">we have </w:t>
      </w:r>
      <w:r w:rsidDel="00000000" w:rsidR="00000000" w:rsidRPr="00000000">
        <w:rPr>
          <w:rFonts w:ascii="Arial" w:cs="Arial" w:eastAsia="Arial" w:hAnsi="Arial"/>
          <w:color w:val="0e0e0e"/>
          <w:sz w:val="24"/>
          <w:szCs w:val="24"/>
          <w:rtl w:val="0"/>
        </w:rPr>
        <w:t xml:space="preserve">a duty of </w:t>
      </w:r>
      <w:r w:rsidDel="00000000" w:rsidR="00000000" w:rsidRPr="00000000">
        <w:rPr>
          <w:rFonts w:ascii="Arial" w:cs="Arial" w:eastAsia="Arial" w:hAnsi="Arial"/>
          <w:color w:val="101010"/>
          <w:sz w:val="24"/>
          <w:szCs w:val="24"/>
          <w:rtl w:val="0"/>
        </w:rPr>
        <w:t xml:space="preserve">care </w:t>
      </w:r>
      <w:r w:rsidDel="00000000" w:rsidR="00000000" w:rsidRPr="00000000">
        <w:rPr>
          <w:rFonts w:ascii="Arial" w:cs="Arial" w:eastAsia="Arial" w:hAnsi="Arial"/>
          <w:color w:val="0d0d0d"/>
          <w:sz w:val="24"/>
          <w:szCs w:val="24"/>
          <w:rtl w:val="0"/>
        </w:rPr>
        <w:t xml:space="preserve">towards all young players who are representing the </w:t>
      </w:r>
      <w:r w:rsidDel="00000000" w:rsidR="00000000" w:rsidRPr="00000000">
        <w:rPr>
          <w:rFonts w:ascii="Arial" w:cs="Arial" w:eastAsia="Arial" w:hAnsi="Arial"/>
          <w:color w:val="0b0b0b"/>
          <w:sz w:val="24"/>
          <w:szCs w:val="24"/>
          <w:rtl w:val="0"/>
        </w:rPr>
        <w:t xml:space="preserve">club.</w:t>
      </w:r>
      <w:r w:rsidDel="00000000" w:rsidR="00000000" w:rsidRPr="00000000">
        <w:rPr>
          <w:rtl w:val="0"/>
        </w:rPr>
      </w:r>
    </w:p>
    <w:p w:rsidR="00000000" w:rsidDel="00000000" w:rsidP="00000000" w:rsidRDefault="00000000" w:rsidRPr="00000000" w14:paraId="00000004">
      <w:pPr>
        <w:spacing w:after="0" w:before="418" w:line="276" w:lineRule="auto"/>
        <w:ind w:left="4" w:right="38" w:firstLine="0"/>
        <w:jc w:val="both"/>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This extends to other leagues which allow young players to </w:t>
      </w:r>
      <w:r w:rsidDel="00000000" w:rsidR="00000000" w:rsidRPr="00000000">
        <w:rPr>
          <w:rFonts w:ascii="Arial" w:cs="Arial" w:eastAsia="Arial" w:hAnsi="Arial"/>
          <w:color w:val="131313"/>
          <w:sz w:val="24"/>
          <w:szCs w:val="24"/>
          <w:rtl w:val="0"/>
        </w:rPr>
        <w:t xml:space="preserve">play </w:t>
      </w:r>
      <w:r w:rsidDel="00000000" w:rsidR="00000000" w:rsidRPr="00000000">
        <w:rPr>
          <w:rFonts w:ascii="Arial" w:cs="Arial" w:eastAsia="Arial" w:hAnsi="Arial"/>
          <w:color w:val="0e0e0e"/>
          <w:sz w:val="24"/>
          <w:szCs w:val="24"/>
          <w:rtl w:val="0"/>
        </w:rPr>
        <w:t xml:space="preserve">in adult </w:t>
      </w:r>
      <w:r w:rsidDel="00000000" w:rsidR="00000000" w:rsidRPr="00000000">
        <w:rPr>
          <w:rFonts w:ascii="Arial" w:cs="Arial" w:eastAsia="Arial" w:hAnsi="Arial"/>
          <w:color w:val="111111"/>
          <w:sz w:val="24"/>
          <w:szCs w:val="24"/>
          <w:rtl w:val="0"/>
        </w:rPr>
        <w:t xml:space="preserve">teams.</w:t>
      </w:r>
      <w:r w:rsidDel="00000000" w:rsidR="00000000" w:rsidRPr="00000000">
        <w:rPr>
          <w:rtl w:val="0"/>
        </w:rPr>
      </w:r>
    </w:p>
    <w:p w:rsidR="00000000" w:rsidDel="00000000" w:rsidP="00000000" w:rsidRDefault="00000000" w:rsidRPr="00000000" w14:paraId="00000005">
      <w:pPr>
        <w:spacing w:after="0" w:before="524" w:line="276" w:lineRule="auto"/>
        <w:ind w:left="19" w:firstLine="0"/>
        <w:jc w:val="both"/>
        <w:rPr>
          <w:rFonts w:ascii="Arial" w:cs="Arial" w:eastAsia="Arial" w:hAnsi="Arial"/>
          <w:sz w:val="24"/>
          <w:szCs w:val="24"/>
        </w:rPr>
      </w:pPr>
      <w:r w:rsidDel="00000000" w:rsidR="00000000" w:rsidRPr="00000000">
        <w:rPr>
          <w:rFonts w:ascii="Arial" w:cs="Arial" w:eastAsia="Arial" w:hAnsi="Arial"/>
          <w:b w:val="1"/>
          <w:color w:val="0f0f0f"/>
          <w:sz w:val="24"/>
          <w:szCs w:val="24"/>
          <w:rtl w:val="0"/>
        </w:rPr>
        <w:t xml:space="preserve">The duty of care should be interpreted in two </w:t>
      </w:r>
      <w:r w:rsidDel="00000000" w:rsidR="00000000" w:rsidRPr="00000000">
        <w:rPr>
          <w:rFonts w:ascii="Arial" w:cs="Arial" w:eastAsia="Arial" w:hAnsi="Arial"/>
          <w:b w:val="1"/>
          <w:color w:val="111111"/>
          <w:sz w:val="24"/>
          <w:szCs w:val="24"/>
          <w:rtl w:val="0"/>
        </w:rPr>
        <w:t xml:space="preserve">ways: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8"/>
        </w:tabs>
        <w:spacing w:after="0" w:before="437"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Not to place a young player in a position that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involves a risk to the player, taking </w:t>
      </w:r>
      <w:r w:rsidDel="00000000" w:rsidR="00000000" w:rsidRPr="00000000">
        <w:rPr>
          <w:rFonts w:ascii="Arial" w:cs="Arial" w:eastAsia="Arial" w:hAnsi="Arial"/>
          <w:b w:val="0"/>
          <w:i w:val="0"/>
          <w:smallCaps w:val="0"/>
          <w:strike w:val="0"/>
          <w:color w:val="131313"/>
          <w:sz w:val="24"/>
          <w:szCs w:val="24"/>
          <w:u w:val="none"/>
          <w:shd w:fill="auto" w:val="clear"/>
          <w:vertAlign w:val="baseline"/>
          <w:rtl w:val="0"/>
        </w:rPr>
        <w:t xml:space="preserve">into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consideration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the circumstances of the game and </w:t>
      </w: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skill </w:t>
      </w:r>
      <w:r w:rsidDel="00000000" w:rsidR="00000000" w:rsidRPr="00000000">
        <w:rPr>
          <w:rFonts w:ascii="Arial" w:cs="Arial" w:eastAsia="Arial" w:hAnsi="Arial"/>
          <w:b w:val="0"/>
          <w:i w:val="0"/>
          <w:smallCaps w:val="0"/>
          <w:strike w:val="0"/>
          <w:color w:val="131313"/>
          <w:sz w:val="24"/>
          <w:szCs w:val="24"/>
          <w:u w:val="none"/>
          <w:shd w:fill="auto" w:val="clear"/>
          <w:vertAlign w:val="baseline"/>
          <w:rtl w:val="0"/>
        </w:rPr>
        <w:t xml:space="preserve">of the young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24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4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Not to create a situation which puts the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opposing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side in a position where they cannot play the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game </w:t>
      </w:r>
      <w:r w:rsidDel="00000000" w:rsidR="00000000" w:rsidRPr="00000000">
        <w:rPr>
          <w:rFonts w:ascii="Arial" w:cs="Arial" w:eastAsia="Arial" w:hAnsi="Arial"/>
          <w:b w:val="0"/>
          <w:i w:val="0"/>
          <w:smallCaps w:val="0"/>
          <w:strike w:val="0"/>
          <w:color w:val="161616"/>
          <w:sz w:val="24"/>
          <w:szCs w:val="24"/>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e0e0e"/>
          <w:sz w:val="24"/>
          <w:szCs w:val="24"/>
          <w:u w:val="none"/>
          <w:shd w:fill="auto" w:val="clear"/>
          <w:vertAlign w:val="baseline"/>
          <w:rtl w:val="0"/>
        </w:rPr>
        <w:t xml:space="preserve">the way they would normally </w:t>
      </w:r>
      <w:r w:rsidDel="00000000" w:rsidR="00000000" w:rsidRPr="00000000">
        <w:rPr>
          <w:rFonts w:ascii="Arial" w:cs="Arial" w:eastAsia="Arial" w:hAnsi="Arial"/>
          <w:b w:val="0"/>
          <w:i w:val="0"/>
          <w:smallCaps w:val="0"/>
          <w:strike w:val="0"/>
          <w:color w:val="151515"/>
          <w:sz w:val="24"/>
          <w:szCs w:val="24"/>
          <w:u w:val="none"/>
          <w:shd w:fill="auto" w:val="clear"/>
          <w:vertAlign w:val="baseline"/>
          <w:rtl w:val="0"/>
        </w:rPr>
        <w:t xml:space="preserve">do.</w:t>
      </w:r>
      <w:r w:rsidDel="00000000" w:rsidR="00000000" w:rsidRPr="00000000">
        <w:rPr>
          <w:rtl w:val="0"/>
        </w:rPr>
      </w:r>
    </w:p>
    <w:p w:rsidR="00000000" w:rsidDel="00000000" w:rsidP="00000000" w:rsidRDefault="00000000" w:rsidRPr="00000000" w14:paraId="00000009">
      <w:pPr>
        <w:spacing w:after="0" w:before="422" w:line="276" w:lineRule="auto"/>
        <w:ind w:left="28" w:right="240" w:firstLine="0"/>
        <w:jc w:val="both"/>
        <w:rPr>
          <w:rFonts w:ascii="Arial" w:cs="Arial" w:eastAsia="Arial" w:hAnsi="Arial"/>
          <w:sz w:val="24"/>
          <w:szCs w:val="24"/>
        </w:rPr>
      </w:pPr>
      <w:r w:rsidDel="00000000" w:rsidR="00000000" w:rsidRPr="00000000">
        <w:rPr>
          <w:rFonts w:ascii="Arial" w:cs="Arial" w:eastAsia="Arial" w:hAnsi="Arial"/>
          <w:b w:val="1"/>
          <w:color w:val="101010"/>
          <w:sz w:val="24"/>
          <w:szCs w:val="24"/>
          <w:rtl w:val="0"/>
        </w:rPr>
        <w:t xml:space="preserve">The following requirements will apply to </w:t>
      </w:r>
      <w:r w:rsidDel="00000000" w:rsidR="00000000" w:rsidRPr="00000000">
        <w:rPr>
          <w:rFonts w:ascii="Arial" w:cs="Arial" w:eastAsia="Arial" w:hAnsi="Arial"/>
          <w:b w:val="1"/>
          <w:color w:val="0f0f0f"/>
          <w:sz w:val="24"/>
          <w:szCs w:val="24"/>
          <w:rtl w:val="0"/>
        </w:rPr>
        <w:t xml:space="preserve">young players </w:t>
      </w:r>
      <w:r w:rsidDel="00000000" w:rsidR="00000000" w:rsidRPr="00000000">
        <w:rPr>
          <w:rFonts w:ascii="Arial" w:cs="Arial" w:eastAsia="Arial" w:hAnsi="Arial"/>
          <w:b w:val="1"/>
          <w:color w:val="1b1b1b"/>
          <w:sz w:val="24"/>
          <w:szCs w:val="24"/>
          <w:rtl w:val="0"/>
        </w:rPr>
        <w:t xml:space="preserve">in </w:t>
      </w:r>
      <w:r w:rsidDel="00000000" w:rsidR="00000000" w:rsidRPr="00000000">
        <w:rPr>
          <w:rFonts w:ascii="Arial" w:cs="Arial" w:eastAsia="Arial" w:hAnsi="Arial"/>
          <w:b w:val="1"/>
          <w:color w:val="0e0e0e"/>
          <w:sz w:val="24"/>
          <w:szCs w:val="24"/>
          <w:rtl w:val="0"/>
        </w:rPr>
        <w:t xml:space="preserve">adult </w:t>
      </w:r>
      <w:r w:rsidDel="00000000" w:rsidR="00000000" w:rsidRPr="00000000">
        <w:rPr>
          <w:rFonts w:ascii="Arial" w:cs="Arial" w:eastAsia="Arial" w:hAnsi="Arial"/>
          <w:b w:val="1"/>
          <w:color w:val="111111"/>
          <w:sz w:val="24"/>
          <w:szCs w:val="24"/>
          <w:rtl w:val="0"/>
        </w:rPr>
        <w:t xml:space="preserve">matches:</w:t>
      </w:r>
      <w:r w:rsidDel="00000000" w:rsidR="00000000" w:rsidRPr="00000000">
        <w:rPr>
          <w:rtl w:val="0"/>
        </w:rPr>
      </w:r>
    </w:p>
    <w:p w:rsidR="00000000" w:rsidDel="00000000" w:rsidP="00000000" w:rsidRDefault="00000000" w:rsidRPr="00000000" w14:paraId="0000000A">
      <w:pPr>
        <w:tabs>
          <w:tab w:val="left" w:pos="350"/>
        </w:tabs>
        <w:spacing w:after="0" w:line="276" w:lineRule="auto"/>
        <w:ind w:left="355" w:hanging="355"/>
        <w:jc w:val="both"/>
        <w:rPr>
          <w:rFonts w:ascii="Arial" w:cs="Arial" w:eastAsia="Arial" w:hAnsi="Arial"/>
          <w:color w:val="101010"/>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0"/>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All young players who have not reached their 1</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8</w:t>
      </w:r>
      <w:r w:rsidDel="00000000" w:rsidR="00000000" w:rsidRPr="00000000">
        <w:rPr>
          <w:rFonts w:ascii="Arial" w:cs="Arial" w:eastAsia="Arial" w:hAnsi="Arial"/>
          <w:b w:val="0"/>
          <w:i w:val="0"/>
          <w:smallCaps w:val="0"/>
          <w:strike w:val="0"/>
          <w:color w:val="0f0f0f"/>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birthday must wear a helmet with a faceguard when batting and when standing up to the stumps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when </w:t>
      </w:r>
      <w:r w:rsidDel="00000000" w:rsidR="00000000" w:rsidRPr="00000000">
        <w:rPr>
          <w:rFonts w:ascii="Arial" w:cs="Arial" w:eastAsia="Arial" w:hAnsi="Arial"/>
          <w:b w:val="0"/>
          <w:i w:val="0"/>
          <w:smallCaps w:val="0"/>
          <w:strike w:val="0"/>
          <w:color w:val="131313"/>
          <w:sz w:val="24"/>
          <w:szCs w:val="24"/>
          <w:u w:val="none"/>
          <w:shd w:fill="auto" w:val="clear"/>
          <w:vertAlign w:val="baseline"/>
          <w:rtl w:val="0"/>
        </w:rPr>
        <w:t xml:space="preserve">keeping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wicket.</w:t>
      </w:r>
      <w:r w:rsidDel="00000000" w:rsidR="00000000" w:rsidRPr="00000000">
        <w:rPr>
          <w:rtl w:val="0"/>
        </w:rPr>
      </w:r>
    </w:p>
    <w:p w:rsidR="00000000" w:rsidDel="00000000" w:rsidP="00000000" w:rsidRDefault="00000000" w:rsidRPr="00000000" w14:paraId="0000000C">
      <w:pPr>
        <w:tabs>
          <w:tab w:val="left" w:pos="354"/>
        </w:tabs>
        <w:spacing w:after="0" w:before="19" w:line="276" w:lineRule="auto"/>
        <w:ind w:left="4" w:right="244" w:firstLine="0"/>
        <w:jc w:val="both"/>
        <w:rPr>
          <w:rFonts w:ascii="Arial" w:cs="Arial" w:eastAsia="Arial" w:hAnsi="Arial"/>
          <w:color w:val="11111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4"/>
        </w:tabs>
        <w:spacing w:after="0" w:before="19" w:line="276" w:lineRule="auto"/>
        <w:ind w:left="720" w:right="24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1"/>
          <w:sz w:val="24"/>
          <w:szCs w:val="24"/>
          <w:u w:val="none"/>
          <w:shd w:fill="auto" w:val="clear"/>
          <w:vertAlign w:val="baseline"/>
          <w:rtl w:val="0"/>
        </w:rPr>
        <w:t xml:space="preserve">Umpires must be aware of the fielding restrictions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and stop the game </w:t>
      </w:r>
      <w:r w:rsidDel="00000000" w:rsidR="00000000" w:rsidRPr="00000000">
        <w:rPr>
          <w:rFonts w:ascii="Arial" w:cs="Arial" w:eastAsia="Arial" w:hAnsi="Arial"/>
          <w:b w:val="0"/>
          <w:i w:val="0"/>
          <w:smallCaps w:val="0"/>
          <w:strike w:val="0"/>
          <w:color w:val="111111"/>
          <w:sz w:val="24"/>
          <w:szCs w:val="24"/>
          <w:u w:val="none"/>
          <w:shd w:fill="auto" w:val="clear"/>
          <w:vertAlign w:val="baseline"/>
          <w:rtl w:val="0"/>
        </w:rPr>
        <w:t xml:space="preserve">if the young player comes </w:t>
      </w:r>
      <w:r w:rsidDel="00000000" w:rsidR="00000000" w:rsidRPr="00000000">
        <w:rPr>
          <w:rFonts w:ascii="Arial" w:cs="Arial" w:eastAsia="Arial" w:hAnsi="Arial"/>
          <w:b w:val="0"/>
          <w:i w:val="0"/>
          <w:smallCaps w:val="0"/>
          <w:strike w:val="0"/>
          <w:color w:val="0f0f0f"/>
          <w:sz w:val="24"/>
          <w:szCs w:val="24"/>
          <w:u w:val="none"/>
          <w:shd w:fill="auto" w:val="clear"/>
          <w:vertAlign w:val="baseline"/>
          <w:rtl w:val="0"/>
        </w:rPr>
        <w:t xml:space="preserve">too </w:t>
      </w: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close to a restricted </w:t>
      </w: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area.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4"/>
        </w:tabs>
        <w:spacing w:after="0" w:before="0" w:line="276" w:lineRule="auto"/>
        <w:ind w:left="720" w:right="24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4"/>
        </w:tabs>
        <w:spacing w:after="0" w:before="0" w:line="276" w:lineRule="auto"/>
        <w:ind w:left="720" w:right="244"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41414"/>
          <w:sz w:val="24"/>
          <w:szCs w:val="24"/>
          <w:u w:val="none"/>
          <w:shd w:fill="auto" w:val="clear"/>
          <w:vertAlign w:val="baseline"/>
          <w:rtl w:val="0"/>
        </w:rPr>
        <w:t xml:space="preserve">The umpires and opposing captain will be notified </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of the </w:t>
      </w:r>
      <w:r w:rsidDel="00000000" w:rsidR="00000000" w:rsidRPr="00000000">
        <w:rPr>
          <w:rFonts w:ascii="Arial" w:cs="Arial" w:eastAsia="Arial" w:hAnsi="Arial"/>
          <w:b w:val="0"/>
          <w:i w:val="0"/>
          <w:smallCaps w:val="0"/>
          <w:strike w:val="0"/>
          <w:color w:val="1b1b1b"/>
          <w:sz w:val="24"/>
          <w:szCs w:val="24"/>
          <w:u w:val="none"/>
          <w:shd w:fill="auto" w:val="clear"/>
          <w:vertAlign w:val="baseline"/>
          <w:rtl w:val="0"/>
        </w:rPr>
        <w:t xml:space="preserve">age group of the players taking part in an </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adult game if they are under 19 age group </w:t>
      </w:r>
      <w:r w:rsidDel="00000000" w:rsidR="00000000" w:rsidRPr="00000000">
        <w:rPr>
          <w:rFonts w:ascii="Arial" w:cs="Arial" w:eastAsia="Arial" w:hAnsi="Arial"/>
          <w:b w:val="0"/>
          <w:i w:val="0"/>
          <w:smallCaps w:val="0"/>
          <w:strike w:val="0"/>
          <w:color w:val="191919"/>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181818"/>
          <w:sz w:val="24"/>
          <w:szCs w:val="24"/>
          <w:u w:val="none"/>
          <w:shd w:fill="auto" w:val="clear"/>
          <w:vertAlign w:val="baseline"/>
          <w:rtl w:val="0"/>
        </w:rPr>
        <w:t xml:space="preserve">younger even </w:t>
      </w:r>
      <w:r w:rsidDel="00000000" w:rsidR="00000000" w:rsidRPr="00000000">
        <w:rPr>
          <w:rFonts w:ascii="Arial" w:cs="Arial" w:eastAsia="Arial" w:hAnsi="Arial"/>
          <w:b w:val="0"/>
          <w:i w:val="0"/>
          <w:smallCaps w:val="0"/>
          <w:strike w:val="0"/>
          <w:color w:val="1b1b1b"/>
          <w:sz w:val="24"/>
          <w:szCs w:val="24"/>
          <w:u w:val="none"/>
          <w:shd w:fill="auto" w:val="clear"/>
          <w:vertAlign w:val="baseline"/>
          <w:rtl w:val="0"/>
        </w:rPr>
        <w:t xml:space="preserve">if the player is not </w:t>
      </w:r>
      <w:r w:rsidDel="00000000" w:rsidR="00000000" w:rsidRPr="00000000">
        <w:rPr>
          <w:rFonts w:ascii="Arial" w:cs="Arial" w:eastAsia="Arial" w:hAnsi="Arial"/>
          <w:b w:val="0"/>
          <w:i w:val="0"/>
          <w:smallCaps w:val="0"/>
          <w:strike w:val="0"/>
          <w:color w:val="121212"/>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171717"/>
          <w:sz w:val="24"/>
          <w:szCs w:val="24"/>
          <w:u w:val="none"/>
          <w:shd w:fill="auto" w:val="clear"/>
          <w:vertAlign w:val="baseline"/>
          <w:rtl w:val="0"/>
        </w:rPr>
        <w:t xml:space="preserve">fast bowler. This </w:t>
      </w:r>
      <w:r w:rsidDel="00000000" w:rsidR="00000000" w:rsidRPr="00000000">
        <w:rPr>
          <w:rFonts w:ascii="Arial" w:cs="Arial" w:eastAsia="Arial" w:hAnsi="Arial"/>
          <w:b w:val="0"/>
          <w:i w:val="0"/>
          <w:smallCaps w:val="0"/>
          <w:strike w:val="0"/>
          <w:color w:val="1e1e1e"/>
          <w:sz w:val="24"/>
          <w:szCs w:val="24"/>
          <w:u w:val="none"/>
          <w:shd w:fill="auto" w:val="clear"/>
          <w:vertAlign w:val="baseline"/>
          <w:rtl w:val="0"/>
        </w:rPr>
        <w:t xml:space="preserve">also covers any player who may act as a </w:t>
      </w:r>
      <w:r w:rsidDel="00000000" w:rsidR="00000000" w:rsidRPr="00000000">
        <w:rPr>
          <w:rFonts w:ascii="Arial" w:cs="Arial" w:eastAsia="Arial" w:hAnsi="Arial"/>
          <w:b w:val="0"/>
          <w:i w:val="0"/>
          <w:smallCaps w:val="0"/>
          <w:strike w:val="0"/>
          <w:color w:val="202020"/>
          <w:sz w:val="24"/>
          <w:szCs w:val="24"/>
          <w:u w:val="none"/>
          <w:shd w:fill="auto" w:val="clear"/>
          <w:vertAlign w:val="baseline"/>
          <w:rtl w:val="0"/>
        </w:rPr>
        <w:t xml:space="preserve">substitute </w:t>
      </w:r>
      <w:r w:rsidDel="00000000" w:rsidR="00000000" w:rsidRPr="00000000">
        <w:rPr>
          <w:rFonts w:ascii="Arial" w:cs="Arial" w:eastAsia="Arial" w:hAnsi="Arial"/>
          <w:b w:val="0"/>
          <w:i w:val="0"/>
          <w:smallCaps w:val="0"/>
          <w:strike w:val="0"/>
          <w:color w:val="141414"/>
          <w:sz w:val="24"/>
          <w:szCs w:val="24"/>
          <w:u w:val="none"/>
          <w:shd w:fill="auto" w:val="clear"/>
          <w:vertAlign w:val="baseline"/>
          <w:rtl w:val="0"/>
        </w:rPr>
        <w:t xml:space="preserve">fielder </w:t>
      </w:r>
      <w:r w:rsidDel="00000000" w:rsidR="00000000" w:rsidRPr="00000000">
        <w:rPr>
          <w:rFonts w:ascii="Arial" w:cs="Arial" w:eastAsia="Arial" w:hAnsi="Arial"/>
          <w:b w:val="0"/>
          <w:i w:val="0"/>
          <w:smallCaps w:val="0"/>
          <w:strike w:val="0"/>
          <w:color w:val="23232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0"/>
        </w:tabs>
        <w:spacing w:after="0" w:before="0" w:line="276" w:lineRule="auto"/>
        <w:ind w:left="720" w:right="0" w:firstLine="0"/>
        <w:jc w:val="both"/>
        <w:rPr>
          <w:rFonts w:ascii="Arial" w:cs="Arial" w:eastAsia="Arial" w:hAnsi="Arial"/>
          <w:b w:val="0"/>
          <w:i w:val="0"/>
          <w:smallCaps w:val="0"/>
          <w:strike w:val="0"/>
          <w:color w:val="10101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0"/>
        </w:tabs>
        <w:spacing w:after="0" w:before="0" w:line="276" w:lineRule="auto"/>
        <w:ind w:left="720" w:right="0" w:hanging="360"/>
        <w:jc w:val="both"/>
        <w:rPr>
          <w:rFonts w:ascii="Arial" w:cs="Arial" w:eastAsia="Arial" w:hAnsi="Arial"/>
          <w:b w:val="0"/>
          <w:i w:val="0"/>
          <w:smallCaps w:val="0"/>
          <w:strike w:val="0"/>
          <w:color w:val="101010"/>
          <w:sz w:val="24"/>
          <w:szCs w:val="24"/>
          <w:u w:val="none"/>
          <w:shd w:fill="auto" w:val="clear"/>
          <w:vertAlign w:val="baseline"/>
        </w:rPr>
      </w:pP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Any player in the Under 13 age group or younger wishing to play in an adult match must have explicit written consent from their parents.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0"/>
        </w:tabs>
        <w:spacing w:after="0" w:before="0" w:line="276" w:lineRule="auto"/>
        <w:ind w:left="720" w:right="0" w:firstLine="0"/>
        <w:jc w:val="both"/>
        <w:rPr>
          <w:rFonts w:ascii="Arial" w:cs="Arial" w:eastAsia="Arial" w:hAnsi="Arial"/>
          <w:b w:val="0"/>
          <w:i w:val="0"/>
          <w:smallCaps w:val="0"/>
          <w:strike w:val="0"/>
          <w:color w:val="10101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0"/>
        </w:tabs>
        <w:spacing w:after="0" w:before="0" w:line="276" w:lineRule="auto"/>
        <w:ind w:left="720" w:right="0" w:hanging="360"/>
        <w:jc w:val="both"/>
        <w:rPr>
          <w:rFonts w:ascii="Arial" w:cs="Arial" w:eastAsia="Arial" w:hAnsi="Arial"/>
          <w:b w:val="0"/>
          <w:i w:val="0"/>
          <w:smallCaps w:val="0"/>
          <w:strike w:val="0"/>
          <w:color w:val="101010"/>
          <w:sz w:val="24"/>
          <w:szCs w:val="24"/>
          <w:u w:val="none"/>
          <w:shd w:fill="auto" w:val="clear"/>
          <w:vertAlign w:val="baseline"/>
        </w:rPr>
      </w:pPr>
      <w:r w:rsidDel="00000000" w:rsidR="00000000" w:rsidRPr="00000000">
        <w:rPr>
          <w:rFonts w:ascii="Arial" w:cs="Arial" w:eastAsia="Arial" w:hAnsi="Arial"/>
          <w:b w:val="0"/>
          <w:i w:val="0"/>
          <w:smallCaps w:val="0"/>
          <w:strike w:val="0"/>
          <w:color w:val="101010"/>
          <w:sz w:val="24"/>
          <w:szCs w:val="24"/>
          <w:u w:val="none"/>
          <w:shd w:fill="auto" w:val="clear"/>
          <w:vertAlign w:val="baseline"/>
          <w:rtl w:val="0"/>
        </w:rPr>
        <w:t xml:space="preserve">Any club wishing to play a player in the Under 11 age group in an adult league or cup match must obtain explicit prior approval of the League or Cup management before the player can play. Approval should only be given to exceptionally skilled players, if this is the case the Club should seek advice from an ECB level 3 coach.</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Last reviewed February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after="0" w:line="240" w:lineRule="auto"/>
      <w:rPr/>
    </w:pPr>
    <w:r w:rsidDel="00000000" w:rsidR="00000000" w:rsidRPr="00000000">
      <w:rPr>
        <w:rFonts w:ascii="Arial" w:cs="Arial" w:eastAsia="Arial" w:hAnsi="Arial"/>
        <w:b w:val="1"/>
        <w:color w:val="6aa67a"/>
        <w:sz w:val="56"/>
        <w:szCs w:val="56"/>
      </w:rPr>
      <w:drawing>
        <wp:inline distB="114300" distT="114300" distL="114300" distR="114300">
          <wp:extent cx="639519" cy="7741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9519" cy="774155"/>
                  </a:xfrm>
                  <a:prstGeom prst="rect"/>
                  <a:ln/>
                </pic:spPr>
              </pic:pic>
            </a:graphicData>
          </a:graphic>
        </wp:inline>
      </w:drawing>
    </w:r>
    <w:r w:rsidDel="00000000" w:rsidR="00000000" w:rsidRPr="00000000">
      <w:rPr>
        <w:rFonts w:ascii="Arial" w:cs="Arial" w:eastAsia="Arial" w:hAnsi="Arial"/>
        <w:b w:val="1"/>
        <w:color w:val="6aa67a"/>
        <w:sz w:val="56"/>
        <w:szCs w:val="56"/>
        <w:rtl w:val="0"/>
      </w:rPr>
      <w:t xml:space="preserve">     </w:t>
    </w:r>
    <w:r w:rsidDel="00000000" w:rsidR="00000000" w:rsidRPr="00000000">
      <w:rPr>
        <w:rFonts w:ascii="Arial" w:cs="Arial" w:eastAsia="Arial" w:hAnsi="Arial"/>
        <w:b w:val="1"/>
        <w:color w:val="479e68"/>
        <w:sz w:val="56"/>
        <w:szCs w:val="56"/>
        <w:rtl w:val="0"/>
      </w:rPr>
      <w:t xml:space="preserve">Cockermouth Cricket </w:t>
    </w:r>
    <w:r w:rsidDel="00000000" w:rsidR="00000000" w:rsidRPr="00000000">
      <w:rPr>
        <w:rFonts w:ascii="Arial" w:cs="Arial" w:eastAsia="Arial" w:hAnsi="Arial"/>
        <w:b w:val="1"/>
        <w:color w:val="4aa26c"/>
        <w:sz w:val="56"/>
        <w:szCs w:val="56"/>
        <w:rtl w:val="0"/>
      </w:rPr>
      <w:t xml:space="preserve">Club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006C"/>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E746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qhNmwDA4r8Cx8esiIqjzuiyGA==">AMUW2mVEy+S88hBDLtqj61zdx2LNaPEOPLR0yNojhenTGbKiDwQzKPWX60nkkZxYlE2ZGq8h8TOJK5yNDENnSnKaaErVv8q9IgFt90a8rrdXJqsBZDiXQfk=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2022-01-31T10:14:00Z</dcterms:created>
  <dc:creator>Burrage, Elaine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2022-01-31T10:35:16Z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246c8696-b7ec-46de-af74-63ef09708cc8</vt:lpwstr>
  </property>
  <property fmtid="{D5CDD505-2E9C-101B-9397-08002B2CF9AE}" pid="8" name="MSIP_Label_002fffcc-0b75-4fc5-9391-81f23a104fec_ContentBits">
    <vt:lpwstr>0</vt:lpwstr>
  </property>
</Properties>
</file>