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Arial" w:cs="Arial" w:eastAsia="Arial" w:hAnsi="Arial"/>
          <w:b w:val="1"/>
          <w:color w:val="449f68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Changing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Policy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720" w:right="86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junior players &amp; their parents will have access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copy of the club changing room policy and all players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9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b"/>
          <w:sz w:val="22"/>
          <w:szCs w:val="22"/>
          <w:u w:val="none"/>
          <w:shd w:fill="auto" w:val="clear"/>
          <w:vertAlign w:val="baseline"/>
          <w:rtl w:val="0"/>
        </w:rPr>
        <w:t xml:space="preserve">be expected to adhere to the 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12"/>
          <w:sz w:val="22"/>
          <w:szCs w:val="22"/>
          <w:u w:val="none"/>
          <w:shd w:fill="auto" w:val="clear"/>
          <w:vertAlign w:val="baseline"/>
          <w:rtl w:val="0"/>
        </w:rPr>
        <w:t xml:space="preserve">at 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8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Parental consent must be given if young players (under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18)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are to share changing and/or showering facilities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adults.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92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Junior players (under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18) who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not wish to change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shower with adults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10"/>
          <w:sz w:val="22"/>
          <w:szCs w:val="22"/>
          <w:u w:val="none"/>
          <w:shd w:fill="auto" w:val="clear"/>
          <w:vertAlign w:val="baseline"/>
          <w:rtl w:val="0"/>
        </w:rPr>
        <w:t xml:space="preserve">be under no obligation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do 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10"/>
          <w:sz w:val="22"/>
          <w:szCs w:val="22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will be encouraged to change/shower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Players who are under 10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10"/>
          <w:sz w:val="22"/>
          <w:szCs w:val="22"/>
          <w:u w:val="none"/>
          <w:shd w:fill="auto" w:val="clear"/>
          <w:vertAlign w:val="baseline"/>
          <w:rtl w:val="0"/>
        </w:rPr>
        <w:t xml:space="preserve">be required to change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home, due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to the club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being unable to meet the 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14"/>
          <w:sz w:val="22"/>
          <w:szCs w:val="22"/>
          <w:u w:val="none"/>
          <w:shd w:fill="auto" w:val="clear"/>
          <w:vertAlign w:val="baseline"/>
          <w:rtl w:val="0"/>
        </w:rPr>
        <w:t xml:space="preserve">ECB guideline 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requires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members of staff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14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same sex as the players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to supervise players 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years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of age whilst 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0101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All parents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be made aware that 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circumstances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which players under the age of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years may find themselves changing clothes/showering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9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c"/>
          <w:sz w:val="22"/>
          <w:szCs w:val="22"/>
          <w:u w:val="none"/>
          <w:shd w:fill="auto" w:val="clear"/>
          <w:vertAlign w:val="baseline"/>
          <w:rtl w:val="0"/>
        </w:rPr>
        <w:t xml:space="preserve">the presence of persons over 18 years, particularly 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junior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players participate in senior cricket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matches/practise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10"/>
          <w:sz w:val="22"/>
          <w:szCs w:val="22"/>
          <w:u w:val="none"/>
          <w:shd w:fill="auto" w:val="clear"/>
          <w:vertAlign w:val="baseline"/>
          <w:rtl w:val="0"/>
        </w:rPr>
        <w:t xml:space="preserve">sessIons.</w:t>
      </w:r>
    </w:p>
    <w:p w:rsidR="00000000" w:rsidDel="00000000" w:rsidP="00000000" w:rsidRDefault="00000000" w:rsidRPr="00000000" w14:paraId="0000000C">
      <w:pPr>
        <w:spacing w:after="0" w:before="77" w:line="276" w:lineRule="auto"/>
        <w:ind w:left="7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If any parent is not comfortable with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arrangement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then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2"/>
          <w:szCs w:val="22"/>
          <w:u w:val="single"/>
          <w:shd w:fill="auto" w:val="clear"/>
          <w:vertAlign w:val="baseline"/>
          <w:rtl w:val="0"/>
        </w:rPr>
        <w:t xml:space="preserve">parent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must ensure that their child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changes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10"/>
          <w:sz w:val="22"/>
          <w:szCs w:val="22"/>
          <w:u w:val="none"/>
          <w:shd w:fill="auto" w:val="clear"/>
          <w:vertAlign w:val="baseline"/>
          <w:rtl w:val="0"/>
        </w:rPr>
        <w:t xml:space="preserve">and/or showers at 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1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1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10"/>
          <w:sz w:val="22"/>
          <w:szCs w:val="22"/>
          <w:u w:val="single"/>
          <w:shd w:fill="auto" w:val="clear"/>
          <w:vertAlign w:val="baseline"/>
          <w:rtl w:val="0"/>
        </w:rPr>
        <w:t xml:space="preserve">parent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1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10"/>
          <w:sz w:val="22"/>
          <w:szCs w:val="22"/>
          <w:u w:val="none"/>
          <w:shd w:fill="auto" w:val="clear"/>
          <w:vertAlign w:val="baseline"/>
          <w:rtl w:val="0"/>
        </w:rPr>
        <w:t xml:space="preserve">must 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10"/>
          <w:sz w:val="22"/>
          <w:szCs w:val="22"/>
          <w:u w:val="none"/>
          <w:shd w:fill="auto" w:val="clear"/>
          <w:vertAlign w:val="baseline"/>
          <w:rtl w:val="0"/>
        </w:rPr>
        <w:t xml:space="preserve">that the junior player does not enter changing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facilities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e"/>
          <w:sz w:val="22"/>
          <w:szCs w:val="22"/>
          <w:u w:val="none"/>
          <w:shd w:fill="auto" w:val="clear"/>
          <w:vertAlign w:val="baseline"/>
          <w:rtl w:val="0"/>
        </w:rPr>
        <w:t xml:space="preserve">at any time if parental consent has not been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given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color w:val="1313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87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2"/>
          <w:szCs w:val="22"/>
          <w:u w:val="none"/>
          <w:shd w:fill="auto" w:val="clear"/>
          <w:vertAlign w:val="baseline"/>
          <w:rtl w:val="0"/>
        </w:rPr>
        <w:t xml:space="preserve">Adults working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  <w:rtl w:val="0"/>
        </w:rPr>
        <w:t xml:space="preserve">with young teams (i.e. whilst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f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22"/>
          <w:szCs w:val="22"/>
          <w:u w:val="none"/>
          <w:shd w:fill="auto" w:val="clear"/>
          <w:vertAlign w:val="baseline"/>
          <w:rtl w:val="0"/>
        </w:rPr>
        <w:t xml:space="preserve">juniors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are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2"/>
          <w:szCs w:val="22"/>
          <w:u w:val="none"/>
          <w:shd w:fill="auto" w:val="clear"/>
          <w:vertAlign w:val="baseline"/>
          <w:rtl w:val="0"/>
        </w:rPr>
        <w:t xml:space="preserve">a junior match/practise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0"/>
          <w:sz w:val="22"/>
          <w:szCs w:val="22"/>
          <w:u w:val="none"/>
          <w:shd w:fill="auto" w:val="clear"/>
          <w:vertAlign w:val="baseline"/>
          <w:rtl w:val="0"/>
        </w:rPr>
        <w:t xml:space="preserve">session)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2"/>
          <w:szCs w:val="22"/>
          <w:u w:val="none"/>
          <w:shd w:fill="auto" w:val="clear"/>
          <w:vertAlign w:val="baseline"/>
          <w:rtl w:val="0"/>
        </w:rPr>
        <w:t xml:space="preserve">including coaches, umpires 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25"/>
          <w:sz w:val="22"/>
          <w:szCs w:val="2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1b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0"/>
          <w:sz w:val="22"/>
          <w:szCs w:val="22"/>
          <w:u w:val="none"/>
          <w:shd w:fill="auto" w:val="clear"/>
          <w:vertAlign w:val="baseline"/>
          <w:rtl w:val="0"/>
        </w:rPr>
        <w:t xml:space="preserve">not change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shower 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same time using the same facility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1b"/>
          <w:sz w:val="22"/>
          <w:szCs w:val="22"/>
          <w:u w:val="none"/>
          <w:shd w:fill="auto" w:val="clear"/>
          <w:vertAlign w:val="baseline"/>
          <w:rtl w:val="0"/>
        </w:rPr>
        <w:t xml:space="preserve">young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  <w:rtl w:val="0"/>
        </w:rPr>
        <w:t xml:space="preserve">players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sz w:val="22"/>
          <w:szCs w:val="22"/>
          <w:u w:val="none"/>
          <w:shd w:fill="auto" w:val="clear"/>
          <w:vertAlign w:val="baseline"/>
          <w:rtl w:val="0"/>
        </w:rPr>
        <w:t xml:space="preserve">(under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  <w:rtl w:val="0"/>
        </w:rPr>
        <w:t xml:space="preserve">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2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129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sz w:val="22"/>
          <w:szCs w:val="22"/>
          <w:u w:val="none"/>
          <w:shd w:fill="auto" w:val="clear"/>
          <w:vertAlign w:val="baseline"/>
          <w:rtl w:val="0"/>
        </w:rPr>
        <w:t xml:space="preserve">Mixed gender teams must have access to separate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2"/>
          <w:szCs w:val="22"/>
          <w:u w:val="none"/>
          <w:shd w:fill="auto" w:val="clear"/>
          <w:vertAlign w:val="baseline"/>
          <w:rtl w:val="0"/>
        </w:rPr>
        <w:t xml:space="preserve">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22"/>
          <w:szCs w:val="22"/>
          <w:u w:val="none"/>
          <w:shd w:fill="auto" w:val="clear"/>
          <w:vertAlign w:val="baseline"/>
          <w:rtl w:val="0"/>
        </w:rPr>
        <w:t xml:space="preserve">and female changing rooms, 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16"/>
          <w:sz w:val="22"/>
          <w:szCs w:val="22"/>
          <w:u w:val="none"/>
          <w:shd w:fill="auto" w:val="clear"/>
          <w:vertAlign w:val="baseline"/>
          <w:rtl w:val="0"/>
        </w:rPr>
        <w:t xml:space="preserve">provided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2"/>
          <w:szCs w:val="22"/>
          <w:u w:val="none"/>
          <w:shd w:fill="auto" w:val="clear"/>
          <w:vertAlign w:val="baseline"/>
          <w:rtl w:val="0"/>
        </w:rPr>
        <w:t xml:space="preserve">separate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2"/>
          <w:szCs w:val="22"/>
          <w:u w:val="none"/>
          <w:shd w:fill="auto" w:val="clear"/>
          <w:vertAlign w:val="baseline"/>
          <w:rtl w:val="0"/>
        </w:rPr>
        <w:t xml:space="preserve">times when they can change in single sex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7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2"/>
          <w:szCs w:val="22"/>
          <w:u w:val="none"/>
          <w:shd w:fill="auto" w:val="clear"/>
          <w:vertAlign w:val="baseline"/>
          <w:rtl w:val="0"/>
        </w:rPr>
        <w:t xml:space="preserve">All photographic equipment (including mobile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2"/>
          <w:szCs w:val="22"/>
          <w:u w:val="none"/>
          <w:shd w:fill="auto" w:val="clear"/>
          <w:vertAlign w:val="baseline"/>
          <w:rtl w:val="0"/>
        </w:rPr>
        <w:t xml:space="preserve">phones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2"/>
          <w:szCs w:val="22"/>
          <w:u w:val="none"/>
          <w:shd w:fill="auto" w:val="clear"/>
          <w:vertAlign w:val="baseline"/>
          <w:rtl w:val="0"/>
        </w:rPr>
        <w:t xml:space="preserve">have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14"/>
          <w:sz w:val="22"/>
          <w:szCs w:val="22"/>
          <w:u w:val="none"/>
          <w:shd w:fill="auto" w:val="clear"/>
          <w:vertAlign w:val="baseline"/>
          <w:rtl w:val="0"/>
        </w:rPr>
        <w:t xml:space="preserve">capability to take photographic images) </w:t>
      </w:r>
      <w:r w:rsidDel="00000000" w:rsidR="00000000" w:rsidRPr="00000000">
        <w:rPr>
          <w:rFonts w:ascii="Arial" w:cs="Arial" w:eastAsia="Arial" w:hAnsi="Arial"/>
          <w:color w:val="0e0e0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1b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1b"/>
          <w:sz w:val="22"/>
          <w:szCs w:val="22"/>
          <w:u w:val="none"/>
          <w:shd w:fill="auto" w:val="clear"/>
          <w:vertAlign w:val="baseline"/>
          <w:rtl w:val="0"/>
        </w:rPr>
        <w:t xml:space="preserve">prohibited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2"/>
          <w:szCs w:val="22"/>
          <w:u w:val="none"/>
          <w:shd w:fill="auto" w:val="clear"/>
          <w:vertAlign w:val="baseline"/>
          <w:rtl w:val="0"/>
        </w:rPr>
        <w:t xml:space="preserve">changing rooms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57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25"/>
          <w:sz w:val="22"/>
          <w:szCs w:val="22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2"/>
          <w:szCs w:val="22"/>
          <w:u w:val="none"/>
          <w:shd w:fill="auto" w:val="clear"/>
          <w:vertAlign w:val="baseline"/>
          <w:rtl w:val="0"/>
        </w:rPr>
        <w:t xml:space="preserve">the club has disabled players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2"/>
          <w:szCs w:val="22"/>
          <w:u w:val="none"/>
          <w:shd w:fill="auto" w:val="clear"/>
          <w:vertAlign w:val="baseline"/>
          <w:rtl w:val="0"/>
        </w:rPr>
        <w:t xml:space="preserve">specific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  <w:rtl w:val="0"/>
        </w:rPr>
        <w:t xml:space="preserve">needs,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2"/>
          <w:szCs w:val="22"/>
          <w:u w:val="none"/>
          <w:shd w:fill="auto" w:val="clear"/>
          <w:vertAlign w:val="baseline"/>
          <w:rtl w:val="0"/>
        </w:rPr>
        <w:t xml:space="preserve">coach 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color w:val="14141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14"/>
          <w:sz w:val="22"/>
          <w:szCs w:val="22"/>
          <w:u w:val="none"/>
          <w:shd w:fill="auto" w:val="clear"/>
          <w:vertAlign w:val="baseline"/>
          <w:rtl w:val="0"/>
        </w:rPr>
        <w:t xml:space="preserve">afeguarding officer will involve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2"/>
          <w:szCs w:val="22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2"/>
          <w:szCs w:val="22"/>
          <w:u w:val="none"/>
          <w:shd w:fill="auto" w:val="clear"/>
          <w:vertAlign w:val="baseline"/>
          <w:rtl w:val="0"/>
        </w:rPr>
        <w:t xml:space="preserve">(and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17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0"/>
          <w:sz w:val="22"/>
          <w:szCs w:val="22"/>
          <w:u w:val="none"/>
          <w:shd w:fill="auto" w:val="clear"/>
          <w:vertAlign w:val="baseline"/>
          <w:rtl w:val="0"/>
        </w:rPr>
        <w:t xml:space="preserve">carer) if they wish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2"/>
          <w:szCs w:val="22"/>
          <w:u w:val="none"/>
          <w:shd w:fill="auto" w:val="clear"/>
          <w:vertAlign w:val="baseline"/>
          <w:rtl w:val="0"/>
        </w:rPr>
        <w:t xml:space="preserve">assisted to change and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1f"/>
          <w:sz w:val="22"/>
          <w:szCs w:val="22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20"/>
          <w:sz w:val="22"/>
          <w:szCs w:val="22"/>
          <w:u w:val="none"/>
          <w:shd w:fill="auto" w:val="clear"/>
          <w:vertAlign w:val="baseline"/>
          <w:rtl w:val="0"/>
        </w:rPr>
        <w:t xml:space="preserve">that they provide full consent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23"/>
          <w:sz w:val="22"/>
          <w:szCs w:val="22"/>
          <w:u w:val="none"/>
          <w:shd w:fill="auto" w:val="clear"/>
          <w:vertAlign w:val="baseline"/>
          <w:rtl w:val="0"/>
        </w:rPr>
        <w:t xml:space="preserve">to any support or assistance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2"/>
          <w:szCs w:val="22"/>
          <w:u w:val="none"/>
          <w:shd w:fill="auto" w:val="clear"/>
          <w:vertAlign w:val="baseline"/>
          <w:rtl w:val="0"/>
        </w:rPr>
        <w:t xml:space="preserve">required.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  <w:t xml:space="preserve">Last reviewed February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b w:val="1"/>
        <w:color w:val="6aa67a"/>
        <w:sz w:val="56"/>
        <w:szCs w:val="56"/>
      </w:rPr>
      <w:drawing>
        <wp:inline distB="114300" distT="114300" distL="114300" distR="114300">
          <wp:extent cx="639519" cy="7741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9519" cy="7741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color w:val="6aa67a"/>
        <w:sz w:val="56"/>
        <w:szCs w:val="56"/>
        <w:rtl w:val="0"/>
      </w:rPr>
      <w:t xml:space="preserve">     </w:t>
    </w:r>
    <w:r w:rsidDel="00000000" w:rsidR="00000000" w:rsidRPr="00000000">
      <w:rPr>
        <w:rFonts w:ascii="Arial" w:cs="Arial" w:eastAsia="Arial" w:hAnsi="Arial"/>
        <w:b w:val="1"/>
        <w:color w:val="479e68"/>
        <w:sz w:val="56"/>
        <w:szCs w:val="56"/>
        <w:rtl w:val="0"/>
      </w:rPr>
      <w:t xml:space="preserve">Cockermouth Cricket </w:t>
    </w:r>
    <w:r w:rsidDel="00000000" w:rsidR="00000000" w:rsidRPr="00000000">
      <w:rPr>
        <w:rFonts w:ascii="Arial" w:cs="Arial" w:eastAsia="Arial" w:hAnsi="Arial"/>
        <w:b w:val="1"/>
        <w:color w:val="4aa26c"/>
        <w:sz w:val="56"/>
        <w:szCs w:val="56"/>
        <w:rtl w:val="0"/>
      </w:rPr>
      <w:t xml:space="preserve">Club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776FB"/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776F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rifdcPpGMrB9x6VjlX7JrXtFQ==">AMUW2mWX6IdpLwlLvgo1ZoGYHasZWVduNWycT2IicW5xuKa+wSF4uaQLNoENV42rmoaknneDO1Hxreq5JyghsDuySue6MLjBDTOtqqj081W+XruCgYB16oo=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2022-01-31T09:43:00Z</dcterms:created>
  <dc:creator>Burrage, Elaine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fffcc-0b75-4fc5-9391-81f23a104fec_Enabled">
    <vt:lpwstr>true</vt:lpwstr>
  </property>
  <property fmtid="{D5CDD505-2E9C-101B-9397-08002B2CF9AE}" pid="3" name="MSIP_Label_002fffcc-0b75-4fc5-9391-81f23a104fec_SetDate">
    <vt:lpwstr>2022-01-31T09:53:17Z</vt:lpwstr>
  </property>
  <property fmtid="{D5CDD505-2E9C-101B-9397-08002B2CF9AE}" pid="4" name="MSIP_Label_002fffcc-0b75-4fc5-9391-81f23a104fec_Method">
    <vt:lpwstr>Privileged</vt:lpwstr>
  </property>
  <property fmtid="{D5CDD505-2E9C-101B-9397-08002B2CF9AE}" pid="5" name="MSIP_Label_002fffcc-0b75-4fc5-9391-81f23a104fec_Name">
    <vt:lpwstr>OFFICIAL (not marked)</vt:lpwstr>
  </property>
  <property fmtid="{D5CDD505-2E9C-101B-9397-08002B2CF9AE}" pid="6" name="MSIP_Label_002fffcc-0b75-4fc5-9391-81f23a104fec_SiteId">
    <vt:lpwstr>ee032e7f-73e4-457a-a0c4-cfbe17e33ceb</vt:lpwstr>
  </property>
  <property fmtid="{D5CDD505-2E9C-101B-9397-08002B2CF9AE}" pid="7" name="MSIP_Label_002fffcc-0b75-4fc5-9391-81f23a104fec_ActionId">
    <vt:lpwstr>541a6f15-4b26-43e0-b333-3d8d360de4b9</vt:lpwstr>
  </property>
  <property fmtid="{D5CDD505-2E9C-101B-9397-08002B2CF9AE}" pid="8" name="MSIP_Label_002fffcc-0b75-4fc5-9391-81f23a104fec_ContentBits">
    <vt:lpwstr>0</vt:lpwstr>
  </property>
</Properties>
</file>